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44D7" w14:textId="77777777" w:rsidR="00226CAD" w:rsidRDefault="00543240">
      <w:r>
        <w:rPr>
          <w:b/>
        </w:rPr>
        <w:t>Nutzungsvereinbarung</w:t>
      </w:r>
    </w:p>
    <w:p w14:paraId="5BAFD202" w14:textId="5F7A3915" w:rsidR="00226CAD" w:rsidRDefault="00543240">
      <w:pPr>
        <w:rPr>
          <w:sz w:val="18"/>
        </w:rPr>
      </w:pPr>
      <w:r>
        <w:rPr>
          <w:sz w:val="18"/>
        </w:rPr>
        <w:t>(auszufüllen bei der Anschaffung von Gegenständen oder der Herstellung von Anlagen</w:t>
      </w:r>
      <w:r w:rsidR="00066012">
        <w:rPr>
          <w:sz w:val="18"/>
        </w:rPr>
        <w:t xml:space="preserve"> </w:t>
      </w:r>
      <w:r>
        <w:rPr>
          <w:sz w:val="18"/>
        </w:rPr>
        <w:t>im Wert von mehr als 400 € brutto)</w:t>
      </w:r>
      <w:r>
        <w:rPr>
          <w:sz w:val="18"/>
        </w:rPr>
        <w:br/>
      </w:r>
    </w:p>
    <w:p w14:paraId="031871C5" w14:textId="77777777" w:rsidR="00226CAD" w:rsidRDefault="00543240">
      <w:r>
        <w:t>Zwischen dem Zuwendungsempfänger / der Zuwendungsempfängerin</w:t>
      </w:r>
    </w:p>
    <w:p w14:paraId="5BD13A47" w14:textId="77777777" w:rsidR="00226CAD" w:rsidRDefault="00543240">
      <w:r>
        <w:tab/>
      </w:r>
      <w:r>
        <w:tab/>
      </w:r>
      <w:r>
        <w:tab/>
        <w:t>………………………………………….</w:t>
      </w:r>
    </w:p>
    <w:p w14:paraId="04B599FA" w14:textId="77777777" w:rsidR="00226CAD" w:rsidRDefault="00543240">
      <w:r>
        <w:tab/>
      </w:r>
      <w:r>
        <w:tab/>
      </w:r>
      <w:r>
        <w:tab/>
        <w:t>………………………………………….</w:t>
      </w:r>
    </w:p>
    <w:p w14:paraId="45E0D0AE" w14:textId="77777777" w:rsidR="00226CAD" w:rsidRDefault="00543240">
      <w:r>
        <w:tab/>
      </w:r>
      <w:r>
        <w:tab/>
      </w:r>
      <w:r>
        <w:tab/>
        <w:t>………………………………………….</w:t>
      </w:r>
    </w:p>
    <w:p w14:paraId="5CB27A47" w14:textId="77777777" w:rsidR="00226CAD" w:rsidRDefault="00226CAD"/>
    <w:p w14:paraId="4609D22E" w14:textId="77777777" w:rsidR="00226CAD" w:rsidRDefault="00543240">
      <w:r>
        <w:t>und dem Zuwendungsgeber</w:t>
      </w:r>
    </w:p>
    <w:p w14:paraId="01D10721" w14:textId="71F502D2" w:rsidR="00226CAD" w:rsidRDefault="005432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</w:pPr>
      <w:r>
        <w:tab/>
      </w:r>
      <w:r>
        <w:tab/>
      </w:r>
      <w:r>
        <w:tab/>
        <w:t>Pro</w:t>
      </w:r>
      <w:r w:rsidR="00066012">
        <w:t xml:space="preserve"> </w:t>
      </w:r>
      <w:proofErr w:type="spellStart"/>
      <w:r>
        <w:t>Pieschen</w:t>
      </w:r>
      <w:proofErr w:type="spellEnd"/>
      <w:r>
        <w:t xml:space="preserve"> e.V.</w:t>
      </w:r>
      <w:r>
        <w:tab/>
      </w:r>
      <w:r>
        <w:br/>
      </w:r>
      <w:r>
        <w:tab/>
      </w:r>
      <w:r>
        <w:tab/>
      </w:r>
      <w:r>
        <w:tab/>
        <w:t>im Auftrag der Landeshauptstadt Dresden</w:t>
      </w:r>
    </w:p>
    <w:p w14:paraId="4B0B3D5A" w14:textId="77777777" w:rsidR="00226CAD" w:rsidRDefault="00543240">
      <w:r>
        <w:tab/>
      </w:r>
      <w:r>
        <w:tab/>
      </w:r>
      <w:r>
        <w:tab/>
        <w:t>vertreten durch Heidi Geiler</w:t>
      </w:r>
    </w:p>
    <w:p w14:paraId="093D80AA" w14:textId="77777777" w:rsidR="00226CAD" w:rsidRDefault="00543240">
      <w:r>
        <w:tab/>
      </w:r>
      <w:r>
        <w:tab/>
      </w:r>
      <w:r>
        <w:tab/>
      </w:r>
      <w:r w:rsidR="00B7555C">
        <w:t>Oschatzer Straße 5</w:t>
      </w:r>
      <w:r>
        <w:t>, 01127 Dresden</w:t>
      </w:r>
    </w:p>
    <w:p w14:paraId="177DB182" w14:textId="77777777" w:rsidR="00226CAD" w:rsidRDefault="00226CAD"/>
    <w:p w14:paraId="4C0F8119" w14:textId="77777777" w:rsidR="00226CAD" w:rsidRDefault="00543240">
      <w:r>
        <w:t>wird folgende Vereinbarung geschlossen:</w:t>
      </w:r>
      <w:r>
        <w:tab/>
      </w:r>
    </w:p>
    <w:p w14:paraId="09D870C1" w14:textId="77777777" w:rsidR="00226CAD" w:rsidRDefault="00226CAD"/>
    <w:p w14:paraId="4F6A5954" w14:textId="2943F0F5" w:rsidR="00226CAD" w:rsidRDefault="00543240">
      <w:r>
        <w:t xml:space="preserve">Aus Fördermitteln des Stadtbezirks </w:t>
      </w:r>
      <w:proofErr w:type="spellStart"/>
      <w:r>
        <w:t>Pieschen</w:t>
      </w:r>
      <w:proofErr w:type="spellEnd"/>
      <w:r>
        <w:t xml:space="preserve"> wurden für den</w:t>
      </w:r>
      <w:r w:rsidR="00247B92">
        <w:t xml:space="preserve"> </w:t>
      </w:r>
      <w:r>
        <w:t>/</w:t>
      </w:r>
      <w:r w:rsidR="00247B92">
        <w:t xml:space="preserve"> </w:t>
      </w:r>
      <w:r>
        <w:t>die Zuwendungsempfänger*in folgende Gegenstände</w:t>
      </w:r>
      <w:r w:rsidR="00247B92">
        <w:t xml:space="preserve"> </w:t>
      </w:r>
      <w:r>
        <w:t>angeschafft oder Anlagen</w:t>
      </w:r>
      <w:r w:rsidR="00247B92">
        <w:t xml:space="preserve"> </w:t>
      </w:r>
      <w:r>
        <w:t>hergestellt:</w:t>
      </w:r>
    </w:p>
    <w:p w14:paraId="3DF1D4B7" w14:textId="77777777" w:rsidR="00226CAD" w:rsidRDefault="00226CAD"/>
    <w:p w14:paraId="017A4B39" w14:textId="77777777" w:rsidR="00226CAD" w:rsidRDefault="00543240">
      <w:r>
        <w:t>Bezeichnung:</w:t>
      </w:r>
      <w:r>
        <w:tab/>
      </w:r>
      <w:r>
        <w:tab/>
      </w:r>
      <w:r>
        <w:tab/>
      </w:r>
      <w:r>
        <w:tab/>
        <w:t>Wert in € (brutto)</w:t>
      </w:r>
      <w:r>
        <w:tab/>
      </w:r>
      <w:r>
        <w:tab/>
        <w:t>Zuwendung in €</w:t>
      </w:r>
    </w:p>
    <w:p w14:paraId="4BA47BE9" w14:textId="77777777" w:rsidR="00226CAD" w:rsidRDefault="00543240">
      <w:r>
        <w:t>……………………………………………</w:t>
      </w:r>
      <w:r>
        <w:tab/>
      </w:r>
      <w:r>
        <w:tab/>
        <w:t>…………………………..</w:t>
      </w:r>
      <w:r>
        <w:tab/>
      </w:r>
      <w:r>
        <w:tab/>
        <w:t>…………………………..</w:t>
      </w:r>
    </w:p>
    <w:p w14:paraId="003267F3" w14:textId="77777777" w:rsidR="00226CAD" w:rsidRDefault="00543240">
      <w:r>
        <w:t>……………………………………………</w:t>
      </w:r>
      <w:r>
        <w:tab/>
      </w:r>
      <w:r>
        <w:tab/>
        <w:t>…………………………..</w:t>
      </w:r>
      <w:r>
        <w:tab/>
      </w:r>
      <w:r>
        <w:tab/>
        <w:t>…………………………..</w:t>
      </w:r>
    </w:p>
    <w:p w14:paraId="28CA8D1A" w14:textId="77777777" w:rsidR="00226CAD" w:rsidRDefault="00226CAD"/>
    <w:p w14:paraId="7D93DE48" w14:textId="109B1125" w:rsidR="00226CAD" w:rsidRDefault="00543240">
      <w:r>
        <w:t>Die Gegenstände</w:t>
      </w:r>
      <w:r w:rsidR="00B7555C">
        <w:t xml:space="preserve"> </w:t>
      </w:r>
      <w:r>
        <w:t>/</w:t>
      </w:r>
      <w:r w:rsidR="00B7555C">
        <w:t xml:space="preserve"> </w:t>
      </w:r>
      <w:r>
        <w:t>Anlagen werden dem</w:t>
      </w:r>
      <w:r w:rsidR="00B7555C">
        <w:t xml:space="preserve"> </w:t>
      </w:r>
      <w:r>
        <w:t>/</w:t>
      </w:r>
      <w:r w:rsidR="00B7555C">
        <w:t xml:space="preserve"> </w:t>
      </w:r>
      <w:r>
        <w:t xml:space="preserve">der Zuwendungsempfänger*in zur </w:t>
      </w:r>
      <w:proofErr w:type="spellStart"/>
      <w:r>
        <w:t>gemeinwesenorientierten</w:t>
      </w:r>
      <w:proofErr w:type="spellEnd"/>
      <w:r>
        <w:t xml:space="preserve"> Nutzung zur Verfügung gestellt.  Sie sind </w:t>
      </w:r>
      <w:r w:rsidR="004023BD">
        <w:t>im F</w:t>
      </w:r>
      <w:bookmarkStart w:id="0" w:name="_GoBack"/>
      <w:bookmarkEnd w:id="0"/>
      <w:r w:rsidR="004023BD">
        <w:t xml:space="preserve">ördergebiet </w:t>
      </w:r>
      <w:r>
        <w:t>in den</w:t>
      </w:r>
      <w:r w:rsidR="00B7555C">
        <w:t xml:space="preserve"> </w:t>
      </w:r>
      <w:r>
        <w:t xml:space="preserve">Stadtteilen </w:t>
      </w:r>
      <w:proofErr w:type="spellStart"/>
      <w:r>
        <w:t>Pieschen</w:t>
      </w:r>
      <w:proofErr w:type="spellEnd"/>
      <w:r w:rsidR="00B7555C">
        <w:t xml:space="preserve"> </w:t>
      </w:r>
      <w:r>
        <w:t xml:space="preserve">oder </w:t>
      </w:r>
      <w:proofErr w:type="spellStart"/>
      <w:r>
        <w:t>Mickten</w:t>
      </w:r>
      <w:proofErr w:type="spellEnd"/>
      <w:r w:rsidR="00B7555C">
        <w:t xml:space="preserve"> </w:t>
      </w:r>
      <w:r>
        <w:t>für mindestens …. Jahre (zutreffende Zweckbindungsfrist) ab Bereitstellungsdatum einzusetzen,</w:t>
      </w:r>
    </w:p>
    <w:p w14:paraId="2CC37575" w14:textId="77777777" w:rsidR="00226CAD" w:rsidRDefault="00226CAD"/>
    <w:p w14:paraId="617DC25F" w14:textId="77777777" w:rsidR="00226CAD" w:rsidRDefault="00543240">
      <w:pPr>
        <w:jc w:val="center"/>
      </w:pPr>
      <w:r>
        <w:t>d.h. bis mindestens ……………………………….</w:t>
      </w:r>
    </w:p>
    <w:p w14:paraId="3096B18C" w14:textId="77777777" w:rsidR="00226CAD" w:rsidRDefault="00226CAD"/>
    <w:p w14:paraId="20260514" w14:textId="6EECD223" w:rsidR="00226CAD" w:rsidRDefault="00543240">
      <w:r>
        <w:t>Andernfalls kann die Zuwendung zurückgefordert werden. Stellt der</w:t>
      </w:r>
      <w:r w:rsidR="00B7555C">
        <w:t xml:space="preserve"> </w:t>
      </w:r>
      <w:r>
        <w:t>/</w:t>
      </w:r>
      <w:r w:rsidR="00B7555C">
        <w:t xml:space="preserve"> </w:t>
      </w:r>
      <w:r>
        <w:t>die Zuwendungsempfänger*in seine</w:t>
      </w:r>
      <w:r w:rsidR="00B7555C">
        <w:t xml:space="preserve"> </w:t>
      </w:r>
      <w:r>
        <w:t>/</w:t>
      </w:r>
      <w:r w:rsidR="00B7555C">
        <w:t xml:space="preserve"> </w:t>
      </w:r>
      <w:r>
        <w:t>ihre Tätigkeit innerhalb dieser Frist im Projektgebiet ein, so ist über die weitere gemeinnützige Verwendung der Gegenstände</w:t>
      </w:r>
      <w:r w:rsidR="00B7555C">
        <w:t xml:space="preserve"> </w:t>
      </w:r>
      <w:r>
        <w:t>/</w:t>
      </w:r>
      <w:r w:rsidR="00B7555C">
        <w:t xml:space="preserve"> </w:t>
      </w:r>
      <w:r>
        <w:t>Anlagen mit dem Pro</w:t>
      </w:r>
      <w:r w:rsidR="00066012">
        <w:t xml:space="preserve"> </w:t>
      </w:r>
      <w:proofErr w:type="spellStart"/>
      <w:r>
        <w:t>Pieschen</w:t>
      </w:r>
      <w:proofErr w:type="spellEnd"/>
      <w:r>
        <w:t xml:space="preserve"> e.V. in Abstimmung mit dem zuständigen</w:t>
      </w:r>
      <w:r w:rsidR="00B7555C">
        <w:t xml:space="preserve"> </w:t>
      </w:r>
      <w:r>
        <w:t xml:space="preserve">Stadtbezirksamt eine Vereinbarung zu treffen.     </w:t>
      </w:r>
    </w:p>
    <w:p w14:paraId="6D9D9319" w14:textId="77777777" w:rsidR="00226CAD" w:rsidRDefault="00226CAD"/>
    <w:p w14:paraId="5121272F" w14:textId="77777777" w:rsidR="00226CAD" w:rsidRDefault="00543240">
      <w:r>
        <w:t>Ist der</w:t>
      </w:r>
      <w:r w:rsidR="00B7555C">
        <w:t xml:space="preserve"> </w:t>
      </w:r>
      <w:r>
        <w:t>/</w:t>
      </w:r>
      <w:r w:rsidR="00B7555C">
        <w:t xml:space="preserve"> </w:t>
      </w:r>
      <w:r>
        <w:t>die</w:t>
      </w:r>
      <w:r w:rsidR="00B7555C">
        <w:t xml:space="preserve"> </w:t>
      </w:r>
      <w:r>
        <w:t xml:space="preserve">Zuwendungsnehmer*in nicht gleichzeitig Eigentümer*in der Fläche, auf der die Maßnahme durchgeführt wird, ist die Zustimmung des Eigentümers / der Eigentümerin vor </w:t>
      </w:r>
      <w:proofErr w:type="spellStart"/>
      <w:r>
        <w:t>Maßnahmebeginn</w:t>
      </w:r>
      <w:proofErr w:type="spellEnd"/>
      <w:r>
        <w:t xml:space="preserve"> einzuholen und der Nutzungsvereinbarung beizufügen. </w:t>
      </w:r>
    </w:p>
    <w:p w14:paraId="7FE90EB6" w14:textId="77777777" w:rsidR="00226CAD" w:rsidRDefault="00226CAD"/>
    <w:p w14:paraId="2AE657C0" w14:textId="77777777" w:rsidR="00226CAD" w:rsidRDefault="00543240">
      <w:r>
        <w:t>Durch den</w:t>
      </w:r>
      <w:r w:rsidR="00B7555C">
        <w:t xml:space="preserve"> </w:t>
      </w:r>
      <w:r>
        <w:t>/</w:t>
      </w:r>
      <w:r w:rsidR="00B7555C">
        <w:t xml:space="preserve"> </w:t>
      </w:r>
      <w:r>
        <w:t>die Zuwendungsempfänger*in</w:t>
      </w:r>
      <w:r w:rsidR="00B7555C">
        <w:t xml:space="preserve"> </w:t>
      </w:r>
      <w:proofErr w:type="spellStart"/>
      <w:r>
        <w:t>werden</w:t>
      </w:r>
      <w:proofErr w:type="spellEnd"/>
      <w:r>
        <w:t xml:space="preserve"> laufende Kosten für den Betrieb, die Wartung und die Instandhaltung</w:t>
      </w:r>
      <w:r w:rsidR="00B7555C">
        <w:t xml:space="preserve"> </w:t>
      </w:r>
      <w:r>
        <w:t xml:space="preserve">/ Inventarisierung übernommen. </w:t>
      </w:r>
    </w:p>
    <w:p w14:paraId="61C12F7F" w14:textId="77777777" w:rsidR="00226CAD" w:rsidRDefault="00226CAD"/>
    <w:p w14:paraId="4B4817AB" w14:textId="7D7A32D4" w:rsidR="00226CAD" w:rsidRDefault="00543240">
      <w:r>
        <w:t>Dresden, …………………………….</w:t>
      </w:r>
      <w:r>
        <w:tab/>
      </w:r>
      <w:r>
        <w:tab/>
      </w:r>
      <w:r>
        <w:tab/>
      </w:r>
      <w:r w:rsidR="00FE4F8D">
        <w:tab/>
      </w:r>
      <w:r>
        <w:t>Dresden, ……………………………….</w:t>
      </w:r>
    </w:p>
    <w:p w14:paraId="27C0D09E" w14:textId="53FCF62F" w:rsidR="00226CAD" w:rsidRDefault="00543240">
      <w:pPr>
        <w:spacing w:after="120"/>
      </w:pPr>
      <w:r>
        <w:br/>
        <w:t>………………………………………..</w:t>
      </w:r>
      <w:r>
        <w:tab/>
      </w:r>
      <w:r>
        <w:tab/>
      </w:r>
      <w:r>
        <w:tab/>
      </w:r>
      <w:r w:rsidR="00FE4F8D">
        <w:tab/>
      </w:r>
      <w:r>
        <w:t>……………………………………………</w:t>
      </w:r>
    </w:p>
    <w:p w14:paraId="2B0FFA8B" w14:textId="2A7D5CFD" w:rsidR="00226CAD" w:rsidRDefault="00543240">
      <w:r>
        <w:t>Pro</w:t>
      </w:r>
      <w:r w:rsidR="00066012">
        <w:t xml:space="preserve"> </w:t>
      </w:r>
      <w:proofErr w:type="spellStart"/>
      <w:r>
        <w:t>Pieschen</w:t>
      </w:r>
      <w:proofErr w:type="spellEnd"/>
      <w:r>
        <w:t xml:space="preserve"> e.V.</w:t>
      </w:r>
      <w:r>
        <w:tab/>
      </w:r>
      <w:r>
        <w:tab/>
      </w:r>
      <w:r>
        <w:tab/>
      </w:r>
      <w:r>
        <w:tab/>
      </w:r>
      <w:r w:rsidR="00FE4F8D">
        <w:tab/>
      </w:r>
      <w:r>
        <w:t>Zuwendungsempfänger*in</w:t>
      </w:r>
    </w:p>
    <w:p w14:paraId="1F0B625E" w14:textId="77777777" w:rsidR="00226CAD" w:rsidRDefault="00226CAD"/>
    <w:p w14:paraId="12C968A6" w14:textId="77777777" w:rsidR="00226CAD" w:rsidRDefault="00226CAD">
      <w:pPr>
        <w:rPr>
          <w:sz w:val="10"/>
        </w:rPr>
      </w:pPr>
    </w:p>
    <w:p w14:paraId="53C05A22" w14:textId="508863E0" w:rsidR="00226CAD" w:rsidRDefault="00543240" w:rsidP="001C50C3">
      <w:pPr>
        <w:spacing w:after="120"/>
      </w:pPr>
      <w:r>
        <w:br/>
        <w:t>Kenntnisnahme</w:t>
      </w:r>
      <w:r w:rsidR="001A0F57">
        <w:t xml:space="preserve"> (bei Stadtbezirksmitteln)</w:t>
      </w:r>
      <w:r w:rsidR="00066012">
        <w:tab/>
      </w:r>
      <w:r>
        <w:t>Dresden, ……………………………</w:t>
      </w:r>
    </w:p>
    <w:p w14:paraId="03CA2B51" w14:textId="7433BC83" w:rsidR="00226CAD" w:rsidRDefault="00543240">
      <w:r>
        <w:tab/>
      </w:r>
      <w:r>
        <w:tab/>
      </w:r>
      <w:r>
        <w:tab/>
      </w:r>
      <w:r w:rsidR="001A0F57">
        <w:tab/>
      </w:r>
      <w:r w:rsidR="001A0F57">
        <w:tab/>
      </w:r>
      <w:r w:rsidR="001A0F57">
        <w:tab/>
      </w:r>
      <w:r>
        <w:t>………………………………………</w:t>
      </w:r>
    </w:p>
    <w:p w14:paraId="0A3E4B90" w14:textId="11DDA3C1" w:rsidR="00226CAD" w:rsidRDefault="00543240" w:rsidP="00FE4F8D">
      <w:pPr>
        <w:rPr>
          <w:sz w:val="20"/>
        </w:rPr>
      </w:pPr>
      <w:r>
        <w:tab/>
      </w:r>
      <w:r>
        <w:tab/>
      </w:r>
      <w:r>
        <w:tab/>
      </w:r>
      <w:r w:rsidR="001A0F57">
        <w:tab/>
      </w:r>
      <w:r w:rsidR="001A0F57">
        <w:tab/>
      </w:r>
      <w:r w:rsidR="001A0F57">
        <w:tab/>
      </w:r>
      <w:r>
        <w:t xml:space="preserve">Stadtbezirksamt </w:t>
      </w:r>
      <w:proofErr w:type="spellStart"/>
      <w:r>
        <w:t>Pieschen</w:t>
      </w:r>
      <w:proofErr w:type="spellEnd"/>
    </w:p>
    <w:sectPr w:rsidR="00226CAD" w:rsidSect="00226CAD">
      <w:headerReference w:type="default" r:id="rId8"/>
      <w:headerReference w:type="first" r:id="rId9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00C9" w16cex:dateUtc="2021-04-11T21:12:00Z"/>
  <w16cex:commentExtensible w16cex:durableId="241E8356" w16cex:dateUtc="2021-04-12T06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CD376" w14:textId="77777777" w:rsidR="002D7398" w:rsidRDefault="002D7398">
      <w:r>
        <w:separator/>
      </w:r>
    </w:p>
  </w:endnote>
  <w:endnote w:type="continuationSeparator" w:id="0">
    <w:p w14:paraId="242229BB" w14:textId="77777777" w:rsidR="002D7398" w:rsidRDefault="002D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6EA46" w14:textId="77777777" w:rsidR="002D7398" w:rsidRDefault="002D7398">
      <w:r>
        <w:separator/>
      </w:r>
    </w:p>
  </w:footnote>
  <w:footnote w:type="continuationSeparator" w:id="0">
    <w:p w14:paraId="6B62B29D" w14:textId="77777777" w:rsidR="002D7398" w:rsidRDefault="002D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F88AC" w14:textId="77777777" w:rsidR="00AE1841" w:rsidRDefault="00AE1841">
    <w:pPr>
      <w:pStyle w:val="Kopfzeile"/>
    </w:pPr>
    <w:r>
      <w:t xml:space="preserve">Verwendungsnachweis für Förderprojekte des Stadtteilfonds </w:t>
    </w:r>
    <w:proofErr w:type="spellStart"/>
    <w:r>
      <w:t>Pieschen</w:t>
    </w:r>
    <w:proofErr w:type="spellEnd"/>
    <w:r>
      <w:t xml:space="preserve">-Süd / </w:t>
    </w:r>
    <w:proofErr w:type="spellStart"/>
    <w:r>
      <w:t>Mickten</w:t>
    </w:r>
    <w:proofErr w:type="spellEnd"/>
  </w:p>
  <w:p w14:paraId="3F6B02B4" w14:textId="77777777" w:rsidR="00AE1841" w:rsidRDefault="00AE18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8DA7" w14:textId="5469EEF6" w:rsidR="00FE4F8D" w:rsidRDefault="00FE4F8D" w:rsidP="00FE4F8D">
    <w:pPr>
      <w:pStyle w:val="Kopfzeile"/>
    </w:pPr>
    <w:r>
      <w:t xml:space="preserve">Nutzungsvereinbarung für Förderprojekte des Stadtteilfonds </w:t>
    </w:r>
    <w:proofErr w:type="spellStart"/>
    <w:r>
      <w:t>Pieschen</w:t>
    </w:r>
    <w:proofErr w:type="spellEnd"/>
    <w:r w:rsidR="004023BD">
      <w:t xml:space="preserve"> und</w:t>
    </w:r>
    <w:r>
      <w:t xml:space="preserve"> </w:t>
    </w:r>
    <w:proofErr w:type="spellStart"/>
    <w:r>
      <w:t>Mickten</w:t>
    </w:r>
    <w:proofErr w:type="spellEnd"/>
  </w:p>
  <w:p w14:paraId="2C4F573E" w14:textId="609C5757" w:rsidR="00AE1841" w:rsidRPr="00FE4F8D" w:rsidRDefault="00AE1841" w:rsidP="00FE4F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03F63"/>
    <w:multiLevelType w:val="hybridMultilevel"/>
    <w:tmpl w:val="06707B3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75445C"/>
    <w:multiLevelType w:val="hybridMultilevel"/>
    <w:tmpl w:val="6B066034"/>
    <w:lvl w:ilvl="0" w:tplc="1346EC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E5976"/>
    <w:multiLevelType w:val="hybridMultilevel"/>
    <w:tmpl w:val="9D9012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E2994"/>
    <w:multiLevelType w:val="hybridMultilevel"/>
    <w:tmpl w:val="32D0AE3C"/>
    <w:lvl w:ilvl="0" w:tplc="0407000F">
      <w:start w:val="1"/>
      <w:numFmt w:val="decimal"/>
      <w:lvlText w:val="%1."/>
      <w:lvlJc w:val="left"/>
      <w:pPr>
        <w:ind w:left="305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224B5"/>
    <w:multiLevelType w:val="hybridMultilevel"/>
    <w:tmpl w:val="CAE437D2"/>
    <w:lvl w:ilvl="0" w:tplc="BA6C55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6EDA"/>
    <w:multiLevelType w:val="hybridMultilevel"/>
    <w:tmpl w:val="D60A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105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95551"/>
    <w:multiLevelType w:val="hybridMultilevel"/>
    <w:tmpl w:val="A8263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093563"/>
    <w:multiLevelType w:val="hybridMultilevel"/>
    <w:tmpl w:val="C47A388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146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2314"/>
    <w:multiLevelType w:val="multilevel"/>
    <w:tmpl w:val="FFF288EA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 w:hint="default"/>
        <w:color w:val="80808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B75E45"/>
    <w:multiLevelType w:val="hybridMultilevel"/>
    <w:tmpl w:val="6564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62B7A"/>
    <w:multiLevelType w:val="hybridMultilevel"/>
    <w:tmpl w:val="24A8B01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75A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92375"/>
    <w:multiLevelType w:val="hybridMultilevel"/>
    <w:tmpl w:val="D0FA9EB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303AAA"/>
    <w:multiLevelType w:val="hybridMultilevel"/>
    <w:tmpl w:val="2FA8C0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975CF"/>
    <w:multiLevelType w:val="hybridMultilevel"/>
    <w:tmpl w:val="9502E5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2D383E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DE4037"/>
    <w:multiLevelType w:val="hybridMultilevel"/>
    <w:tmpl w:val="D688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E2E34"/>
    <w:multiLevelType w:val="hybridMultilevel"/>
    <w:tmpl w:val="9080E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5F4C23"/>
    <w:multiLevelType w:val="hybridMultilevel"/>
    <w:tmpl w:val="F208BE92"/>
    <w:lvl w:ilvl="0" w:tplc="FC0E42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169F4"/>
    <w:multiLevelType w:val="hybridMultilevel"/>
    <w:tmpl w:val="09181C3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5AC2010"/>
    <w:multiLevelType w:val="hybridMultilevel"/>
    <w:tmpl w:val="96DE435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230AE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D47A6"/>
    <w:multiLevelType w:val="hybridMultilevel"/>
    <w:tmpl w:val="DA98A76A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CF08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D7C93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E220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2B0046"/>
    <w:multiLevelType w:val="hybridMultilevel"/>
    <w:tmpl w:val="4A18C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00B75"/>
    <w:multiLevelType w:val="hybridMultilevel"/>
    <w:tmpl w:val="8354CD7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C6D5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97466A"/>
    <w:multiLevelType w:val="hybridMultilevel"/>
    <w:tmpl w:val="0E38B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B506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C945A5"/>
    <w:multiLevelType w:val="hybridMultilevel"/>
    <w:tmpl w:val="3B22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46540"/>
    <w:multiLevelType w:val="hybridMultilevel"/>
    <w:tmpl w:val="0B76EEA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5D57827"/>
    <w:multiLevelType w:val="hybridMultilevel"/>
    <w:tmpl w:val="2FA8C0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11E5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1F6CAA"/>
    <w:multiLevelType w:val="hybridMultilevel"/>
    <w:tmpl w:val="F40C3622"/>
    <w:lvl w:ilvl="0" w:tplc="1F72C8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546ED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1638C9"/>
    <w:multiLevelType w:val="hybridMultilevel"/>
    <w:tmpl w:val="7464A5D4"/>
    <w:lvl w:ilvl="0" w:tplc="59707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680468"/>
    <w:multiLevelType w:val="hybridMultilevel"/>
    <w:tmpl w:val="92321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B40CE8"/>
    <w:multiLevelType w:val="hybridMultilevel"/>
    <w:tmpl w:val="3BFA65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0E420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37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3"/>
  </w:num>
  <w:num w:numId="10">
    <w:abstractNumId w:val="10"/>
  </w:num>
  <w:num w:numId="11">
    <w:abstractNumId w:val="28"/>
  </w:num>
  <w:num w:numId="12">
    <w:abstractNumId w:val="2"/>
  </w:num>
  <w:num w:numId="13">
    <w:abstractNumId w:val="19"/>
  </w:num>
  <w:num w:numId="14">
    <w:abstractNumId w:val="34"/>
  </w:num>
  <w:num w:numId="15">
    <w:abstractNumId w:val="15"/>
  </w:num>
  <w:num w:numId="16">
    <w:abstractNumId w:val="3"/>
  </w:num>
  <w:num w:numId="17">
    <w:abstractNumId w:val="8"/>
  </w:num>
  <w:num w:numId="18">
    <w:abstractNumId w:val="27"/>
  </w:num>
  <w:num w:numId="19">
    <w:abstractNumId w:val="16"/>
  </w:num>
  <w:num w:numId="20">
    <w:abstractNumId w:val="24"/>
  </w:num>
  <w:num w:numId="21">
    <w:abstractNumId w:val="36"/>
  </w:num>
  <w:num w:numId="22">
    <w:abstractNumId w:val="32"/>
  </w:num>
  <w:num w:numId="23">
    <w:abstractNumId w:val="14"/>
  </w:num>
  <w:num w:numId="24">
    <w:abstractNumId w:val="26"/>
  </w:num>
  <w:num w:numId="25">
    <w:abstractNumId w:val="18"/>
  </w:num>
  <w:num w:numId="26">
    <w:abstractNumId w:val="38"/>
  </w:num>
  <w:num w:numId="27">
    <w:abstractNumId w:val="20"/>
  </w:num>
  <w:num w:numId="28">
    <w:abstractNumId w:val="9"/>
  </w:num>
  <w:num w:numId="29">
    <w:abstractNumId w:val="4"/>
  </w:num>
  <w:num w:numId="30">
    <w:abstractNumId w:val="39"/>
  </w:num>
  <w:num w:numId="31">
    <w:abstractNumId w:val="29"/>
  </w:num>
  <w:num w:numId="32">
    <w:abstractNumId w:val="13"/>
  </w:num>
  <w:num w:numId="33">
    <w:abstractNumId w:val="17"/>
  </w:num>
  <w:num w:numId="34">
    <w:abstractNumId w:val="7"/>
  </w:num>
  <w:num w:numId="35">
    <w:abstractNumId w:val="30"/>
  </w:num>
  <w:num w:numId="36">
    <w:abstractNumId w:val="41"/>
  </w:num>
  <w:num w:numId="37">
    <w:abstractNumId w:val="33"/>
  </w:num>
  <w:num w:numId="38">
    <w:abstractNumId w:val="21"/>
  </w:num>
  <w:num w:numId="39">
    <w:abstractNumId w:val="11"/>
  </w:num>
  <w:num w:numId="40">
    <w:abstractNumId w:val="31"/>
  </w:num>
  <w:num w:numId="41">
    <w:abstractNumId w:val="35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AD"/>
    <w:rsid w:val="00057775"/>
    <w:rsid w:val="00066012"/>
    <w:rsid w:val="000A3D0D"/>
    <w:rsid w:val="000F28CC"/>
    <w:rsid w:val="001859C3"/>
    <w:rsid w:val="001A0F57"/>
    <w:rsid w:val="001C50C3"/>
    <w:rsid w:val="001F0EA5"/>
    <w:rsid w:val="00226CAD"/>
    <w:rsid w:val="00227A17"/>
    <w:rsid w:val="00247851"/>
    <w:rsid w:val="00247B92"/>
    <w:rsid w:val="00262341"/>
    <w:rsid w:val="002D7398"/>
    <w:rsid w:val="002E71FA"/>
    <w:rsid w:val="0033006A"/>
    <w:rsid w:val="004023BD"/>
    <w:rsid w:val="00543240"/>
    <w:rsid w:val="00547C33"/>
    <w:rsid w:val="005B6A37"/>
    <w:rsid w:val="00606C9B"/>
    <w:rsid w:val="00716AB7"/>
    <w:rsid w:val="0073147B"/>
    <w:rsid w:val="007A369B"/>
    <w:rsid w:val="007C57B3"/>
    <w:rsid w:val="00852433"/>
    <w:rsid w:val="00884D0D"/>
    <w:rsid w:val="008A4CDC"/>
    <w:rsid w:val="008C1A85"/>
    <w:rsid w:val="00925F5B"/>
    <w:rsid w:val="0095406E"/>
    <w:rsid w:val="009B7774"/>
    <w:rsid w:val="00AC5BC7"/>
    <w:rsid w:val="00AE1841"/>
    <w:rsid w:val="00AF307B"/>
    <w:rsid w:val="00B26D93"/>
    <w:rsid w:val="00B376A8"/>
    <w:rsid w:val="00B7555C"/>
    <w:rsid w:val="00BB485F"/>
    <w:rsid w:val="00BD0D49"/>
    <w:rsid w:val="00BD1CB0"/>
    <w:rsid w:val="00BE43CD"/>
    <w:rsid w:val="00BF4DE6"/>
    <w:rsid w:val="00BF5EF3"/>
    <w:rsid w:val="00C318B5"/>
    <w:rsid w:val="00D56EFF"/>
    <w:rsid w:val="00D6761E"/>
    <w:rsid w:val="00ED14D3"/>
    <w:rsid w:val="00F83BD3"/>
    <w:rsid w:val="00FE05C2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14FCC5"/>
  <w15:docId w15:val="{8F74D623-A1F4-4142-8C7F-D1B318A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  <w:style w:type="paragraph" w:customStyle="1" w:styleId="Default">
    <w:name w:val="Default"/>
    <w:rsid w:val="00226C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ox-a45ee0f341-msonormal">
    <w:name w:val="ox-a45ee0f341-msonormal"/>
    <w:basedOn w:val="Standard"/>
    <w:rsid w:val="00C318B5"/>
    <w:pPr>
      <w:spacing w:before="100" w:beforeAutospacing="1" w:after="100" w:afterAutospacing="1"/>
    </w:pPr>
    <w:rPr>
      <w:rFonts w:eastAsiaTheme="minorHAnsi" w:cs="Calibri"/>
      <w:lang w:eastAsia="de-DE"/>
    </w:rPr>
  </w:style>
  <w:style w:type="character" w:customStyle="1" w:styleId="markedcontent">
    <w:name w:val="markedcontent"/>
    <w:basedOn w:val="Absatz-Standardschriftart"/>
    <w:rsid w:val="000A3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E56B-EE5C-4002-A3AB-3FF7082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2070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http://www.qm-johannstadt.de/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panja</cp:lastModifiedBy>
  <cp:revision>2</cp:revision>
  <cp:lastPrinted>2020-02-12T18:51:00Z</cp:lastPrinted>
  <dcterms:created xsi:type="dcterms:W3CDTF">2022-04-13T07:09:00Z</dcterms:created>
  <dcterms:modified xsi:type="dcterms:W3CDTF">2022-04-13T07:09:00Z</dcterms:modified>
</cp:coreProperties>
</file>